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FF" w:rsidRDefault="004B3CFF" w:rsidP="004B3CF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09930" cy="7423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CFF" w:rsidRDefault="004B3CFF" w:rsidP="004B3CFF">
      <w:pPr>
        <w:pStyle w:val="3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УКРАЇНА</w:t>
      </w:r>
    </w:p>
    <w:p w:rsidR="004B3CFF" w:rsidRDefault="004B3CFF" w:rsidP="004B3CFF">
      <w:pPr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КОМУНАЛЬНИЙ ЗАКЛАД</w:t>
      </w:r>
    </w:p>
    <w:p w:rsidR="004B3CFF" w:rsidRDefault="004B3CFF" w:rsidP="004B3CFF">
      <w:pPr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«БАРВІНОК» ЯСЛА-САДОК  </w:t>
      </w:r>
    </w:p>
    <w:p w:rsidR="004B3CFF" w:rsidRDefault="004B3CFF" w:rsidP="004B3CFF">
      <w:pPr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ШИРЯЇВСЬКОЇ СЕЛИЩНОЇ РАДИ</w:t>
      </w:r>
    </w:p>
    <w:p w:rsidR="004B3CFF" w:rsidRDefault="004B3CFF" w:rsidP="004B3CFF">
      <w:pPr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ОДЕСЬКОЇ ОБЛАСТІ</w:t>
      </w:r>
    </w:p>
    <w:p w:rsidR="004B3CFF" w:rsidRDefault="004B3CFF" w:rsidP="004B3CFF">
      <w:pPr>
        <w:pStyle w:val="7"/>
        <w:rPr>
          <w:rFonts w:ascii="Times New Roman" w:hAnsi="Times New Roman"/>
          <w:sz w:val="28"/>
          <w:szCs w:val="28"/>
        </w:rPr>
      </w:pPr>
    </w:p>
    <w:p w:rsidR="004B3CFF" w:rsidRDefault="004B3CFF" w:rsidP="004B3CFF">
      <w:pPr>
        <w:pStyle w:val="3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 xml:space="preserve">ЄДРПОУ 39555978, 66814 Одеська обл., Ширяївський район, с. Мар’янівка, вул. Виноградна, 16, </w:t>
      </w:r>
      <w:proofErr w:type="spellStart"/>
      <w:r>
        <w:rPr>
          <w:rFonts w:ascii="Times New Roman" w:hAnsi="Times New Roman"/>
          <w:b w:val="0"/>
          <w:sz w:val="16"/>
          <w:szCs w:val="16"/>
        </w:rPr>
        <w:t>тел</w:t>
      </w:r>
      <w:proofErr w:type="spellEnd"/>
      <w:r>
        <w:rPr>
          <w:rFonts w:ascii="Times New Roman" w:hAnsi="Times New Roman"/>
          <w:b w:val="0"/>
          <w:sz w:val="16"/>
          <w:szCs w:val="16"/>
        </w:rPr>
        <w:t>. (04858) 2-44-35</w:t>
      </w:r>
    </w:p>
    <w:p w:rsidR="004B3CFF" w:rsidRDefault="004B3CFF" w:rsidP="004B3CFF">
      <w:pPr>
        <w:pStyle w:val="3"/>
        <w:rPr>
          <w:sz w:val="24"/>
          <w:szCs w:val="24"/>
        </w:rPr>
      </w:pPr>
      <w:r>
        <w:rPr>
          <w:rFonts w:ascii="Times New Roman" w:hAnsi="Times New Roman"/>
          <w:b w:val="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 w:val="0"/>
          <w:sz w:val="16"/>
          <w:szCs w:val="16"/>
          <w:lang w:val="en-US"/>
        </w:rPr>
        <w:t>e</w:t>
      </w:r>
      <w:r>
        <w:rPr>
          <w:rFonts w:ascii="Times New Roman" w:hAnsi="Times New Roman"/>
          <w:b w:val="0"/>
          <w:sz w:val="16"/>
          <w:szCs w:val="16"/>
        </w:rPr>
        <w:t>-</w:t>
      </w:r>
      <w:r>
        <w:rPr>
          <w:rFonts w:ascii="Times New Roman" w:hAnsi="Times New Roman"/>
          <w:b w:val="0"/>
          <w:sz w:val="16"/>
          <w:szCs w:val="16"/>
          <w:lang w:val="en-US"/>
        </w:rPr>
        <w:t>mail</w:t>
      </w:r>
      <w:proofErr w:type="gramEnd"/>
      <w:r>
        <w:rPr>
          <w:rFonts w:ascii="Times New Roman" w:hAnsi="Times New Roman"/>
          <w:b w:val="0"/>
          <w:sz w:val="16"/>
          <w:szCs w:val="16"/>
        </w:rPr>
        <w:t>:  maryanivka_dnz@ukr.net</w:t>
      </w:r>
    </w:p>
    <w:p w:rsidR="004B3CFF" w:rsidRDefault="004B3CFF" w:rsidP="004B3CFF">
      <w:pPr>
        <w:rPr>
          <w:lang w:val="uk-UA"/>
        </w:rPr>
      </w:pPr>
    </w:p>
    <w:p w:rsidR="004B3CFF" w:rsidRDefault="004B3CFF" w:rsidP="004B3CFF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4B3CFF" w:rsidRDefault="004B3CFF" w:rsidP="004B3CFF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4B3CFF" w:rsidRDefault="004B3CFF" w:rsidP="004B3CFF">
      <w:pPr>
        <w:keepNext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27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>.2021</w:t>
      </w:r>
      <w:r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  <w:lang w:val="uk-UA"/>
        </w:rPr>
        <w:t>с. Мар’янівка</w:t>
      </w:r>
      <w:r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  <w:lang w:val="uk-UA"/>
        </w:rPr>
        <w:t>№ 27</w:t>
      </w:r>
      <w:r>
        <w:rPr>
          <w:b/>
          <w:sz w:val="28"/>
          <w:szCs w:val="28"/>
          <w:lang w:val="uk-UA"/>
        </w:rPr>
        <w:t xml:space="preserve"> - </w:t>
      </w:r>
      <w:proofErr w:type="spellStart"/>
      <w:r>
        <w:rPr>
          <w:b/>
          <w:sz w:val="28"/>
          <w:szCs w:val="28"/>
          <w:lang w:val="uk-UA"/>
        </w:rPr>
        <w:t>аг</w:t>
      </w:r>
      <w:proofErr w:type="spellEnd"/>
    </w:p>
    <w:p w:rsidR="004B3CFF" w:rsidRDefault="004B3CFF" w:rsidP="004B3CFF">
      <w:pPr>
        <w:rPr>
          <w:lang w:val="uk-UA"/>
        </w:rPr>
      </w:pPr>
    </w:p>
    <w:p w:rsidR="004B3CFF" w:rsidRDefault="004B3CFF" w:rsidP="004B3CFF">
      <w:pPr>
        <w:rPr>
          <w:lang w:val="uk-UA"/>
        </w:rPr>
      </w:pPr>
    </w:p>
    <w:p w:rsidR="004B3CFF" w:rsidRDefault="004B3CFF" w:rsidP="004B3CFF">
      <w:pPr>
        <w:jc w:val="both"/>
        <w:rPr>
          <w:b/>
          <w:sz w:val="28"/>
        </w:rPr>
      </w:pPr>
      <w:r>
        <w:rPr>
          <w:b/>
          <w:sz w:val="28"/>
        </w:rPr>
        <w:t xml:space="preserve">Про </w:t>
      </w:r>
      <w:proofErr w:type="spellStart"/>
      <w:r>
        <w:rPr>
          <w:b/>
          <w:sz w:val="28"/>
        </w:rPr>
        <w:t>призначення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відповідального</w:t>
      </w:r>
      <w:proofErr w:type="spellEnd"/>
    </w:p>
    <w:p w:rsidR="004B3CFF" w:rsidRDefault="004B3CFF" w:rsidP="004B3CFF">
      <w:pPr>
        <w:jc w:val="both"/>
        <w:rPr>
          <w:rStyle w:val="docdata"/>
          <w:color w:val="000000"/>
          <w:szCs w:val="28"/>
        </w:rPr>
      </w:pP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rStyle w:val="docdata"/>
          <w:b/>
          <w:color w:val="000000"/>
          <w:sz w:val="28"/>
          <w:szCs w:val="28"/>
        </w:rPr>
        <w:t>проведення</w:t>
      </w:r>
      <w:proofErr w:type="spellEnd"/>
      <w:r>
        <w:rPr>
          <w:rStyle w:val="docdata"/>
          <w:b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b/>
          <w:color w:val="000000"/>
          <w:sz w:val="28"/>
          <w:szCs w:val="28"/>
        </w:rPr>
        <w:t>роботи</w:t>
      </w:r>
      <w:proofErr w:type="spellEnd"/>
      <w:r>
        <w:rPr>
          <w:rStyle w:val="docdata"/>
          <w:b/>
          <w:color w:val="000000"/>
          <w:sz w:val="28"/>
          <w:szCs w:val="28"/>
        </w:rPr>
        <w:t xml:space="preserve"> у </w:t>
      </w:r>
      <w:proofErr w:type="spellStart"/>
      <w:r>
        <w:rPr>
          <w:rStyle w:val="docdata"/>
          <w:b/>
          <w:color w:val="000000"/>
          <w:sz w:val="28"/>
          <w:szCs w:val="28"/>
        </w:rPr>
        <w:t>сфері</w:t>
      </w:r>
      <w:proofErr w:type="spellEnd"/>
      <w:r>
        <w:rPr>
          <w:rStyle w:val="docdata"/>
          <w:b/>
          <w:color w:val="000000"/>
          <w:sz w:val="28"/>
          <w:szCs w:val="28"/>
        </w:rPr>
        <w:t xml:space="preserve"> </w:t>
      </w:r>
    </w:p>
    <w:p w:rsidR="004B3CFF" w:rsidRDefault="004B3CFF" w:rsidP="004B3CFF">
      <w:pPr>
        <w:jc w:val="both"/>
        <w:rPr>
          <w:rStyle w:val="docdata"/>
          <w:b/>
          <w:color w:val="000000"/>
          <w:sz w:val="28"/>
          <w:szCs w:val="28"/>
          <w:lang w:val="uk-UA"/>
        </w:rPr>
      </w:pPr>
      <w:proofErr w:type="spellStart"/>
      <w:proofErr w:type="gramStart"/>
      <w:r>
        <w:rPr>
          <w:rStyle w:val="docdata"/>
          <w:b/>
          <w:color w:val="000000"/>
          <w:sz w:val="28"/>
          <w:szCs w:val="28"/>
        </w:rPr>
        <w:t>протидії</w:t>
      </w:r>
      <w:proofErr w:type="spellEnd"/>
      <w:proofErr w:type="gramEnd"/>
      <w:r>
        <w:rPr>
          <w:rStyle w:val="docdata"/>
          <w:b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b/>
          <w:color w:val="000000"/>
          <w:sz w:val="28"/>
          <w:szCs w:val="28"/>
        </w:rPr>
        <w:t>домашньому</w:t>
      </w:r>
      <w:proofErr w:type="spellEnd"/>
      <w:r>
        <w:rPr>
          <w:rStyle w:val="docdata"/>
          <w:b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b/>
          <w:color w:val="000000"/>
          <w:sz w:val="28"/>
          <w:szCs w:val="28"/>
        </w:rPr>
        <w:t>насильству</w:t>
      </w:r>
      <w:proofErr w:type="spellEnd"/>
      <w:r>
        <w:rPr>
          <w:rStyle w:val="docdata"/>
          <w:b/>
          <w:color w:val="000000"/>
          <w:sz w:val="28"/>
          <w:szCs w:val="28"/>
        </w:rPr>
        <w:t xml:space="preserve"> </w:t>
      </w:r>
      <w:r>
        <w:rPr>
          <w:rStyle w:val="docdata"/>
          <w:b/>
          <w:color w:val="000000"/>
          <w:sz w:val="28"/>
          <w:szCs w:val="28"/>
          <w:lang w:val="uk-UA"/>
        </w:rPr>
        <w:t xml:space="preserve">та </w:t>
      </w:r>
      <w:proofErr w:type="spellStart"/>
      <w:r>
        <w:rPr>
          <w:rStyle w:val="docdata"/>
          <w:b/>
          <w:color w:val="000000"/>
          <w:sz w:val="28"/>
          <w:szCs w:val="28"/>
          <w:lang w:val="uk-UA"/>
        </w:rPr>
        <w:t>булінгу</w:t>
      </w:r>
      <w:proofErr w:type="spellEnd"/>
    </w:p>
    <w:p w:rsidR="004B3CFF" w:rsidRDefault="004B3CFF" w:rsidP="004B3CFF">
      <w:pPr>
        <w:jc w:val="both"/>
        <w:rPr>
          <w:rStyle w:val="docdata"/>
          <w:b/>
          <w:color w:val="000000"/>
          <w:sz w:val="28"/>
          <w:szCs w:val="28"/>
          <w:lang w:val="uk-UA"/>
        </w:rPr>
      </w:pPr>
      <w:r>
        <w:rPr>
          <w:rStyle w:val="docdata"/>
          <w:b/>
          <w:color w:val="000000"/>
          <w:sz w:val="28"/>
          <w:szCs w:val="28"/>
          <w:lang w:val="uk-UA"/>
        </w:rPr>
        <w:t>в КЗ «Барвінок»</w:t>
      </w:r>
      <w:r>
        <w:rPr>
          <w:rStyle w:val="docdata"/>
          <w:b/>
          <w:color w:val="000000"/>
          <w:sz w:val="28"/>
          <w:szCs w:val="28"/>
          <w:lang w:val="uk-UA"/>
        </w:rPr>
        <w:t xml:space="preserve"> у 2021/2022 навчальному році</w:t>
      </w:r>
    </w:p>
    <w:p w:rsidR="004B3CFF" w:rsidRDefault="004B3CFF" w:rsidP="004B3CFF">
      <w:pPr>
        <w:spacing w:line="360" w:lineRule="auto"/>
        <w:jc w:val="both"/>
        <w:rPr>
          <w:rStyle w:val="docdata"/>
          <w:b/>
          <w:color w:val="000000"/>
          <w:sz w:val="28"/>
          <w:szCs w:val="28"/>
          <w:lang w:val="uk-UA"/>
        </w:rPr>
      </w:pPr>
    </w:p>
    <w:p w:rsidR="004B3CFF" w:rsidRPr="004B3CFF" w:rsidRDefault="004B3CFF" w:rsidP="004B3CFF">
      <w:pPr>
        <w:spacing w:line="360" w:lineRule="auto"/>
        <w:jc w:val="both"/>
        <w:rPr>
          <w:color w:val="FF0000"/>
          <w:lang w:val="uk-UA"/>
        </w:rPr>
      </w:pPr>
      <w:r>
        <w:rPr>
          <w:b/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 xml:space="preserve">Відповідно до </w:t>
      </w:r>
      <w:r>
        <w:rPr>
          <w:color w:val="000000"/>
          <w:sz w:val="28"/>
          <w:szCs w:val="28"/>
          <w:lang w:val="uk-UA"/>
        </w:rPr>
        <w:t>Законів України</w:t>
      </w:r>
      <w:r>
        <w:rPr>
          <w:color w:val="000000"/>
          <w:sz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>«Про освіту»,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«Про дошкільну освіту»,</w:t>
      </w:r>
      <w:r>
        <w:rPr>
          <w:color w:val="000000"/>
          <w:sz w:val="28"/>
          <w:szCs w:val="28"/>
          <w:lang w:val="uk-UA"/>
        </w:rPr>
        <w:t xml:space="preserve"> «Про запобігання та протидію домашньому насильству», </w:t>
      </w:r>
      <w:r>
        <w:rPr>
          <w:color w:val="000000"/>
          <w:sz w:val="28"/>
          <w:lang w:val="uk-UA"/>
        </w:rPr>
        <w:t>«Про охорону дитинства» (зі змінами та доповненнями)</w:t>
      </w:r>
      <w:r>
        <w:rPr>
          <w:sz w:val="28"/>
          <w:lang w:val="uk-UA"/>
        </w:rPr>
        <w:t>,</w:t>
      </w:r>
      <w:r>
        <w:rPr>
          <w:rFonts w:ascii="Arial" w:hAnsi="Arial" w:cs="Arial"/>
          <w:sz w:val="35"/>
          <w:szCs w:val="35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Закону України від 18 грудня 2018 року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  <w:lang w:val="uk-UA"/>
        </w:rPr>
        <w:t xml:space="preserve"> 2657-</w:t>
      </w:r>
      <w:r>
        <w:rPr>
          <w:sz w:val="28"/>
          <w:szCs w:val="28"/>
        </w:rPr>
        <w:t>VIII</w:t>
      </w:r>
      <w:r>
        <w:rPr>
          <w:sz w:val="28"/>
          <w:szCs w:val="28"/>
          <w:lang w:val="uk-UA"/>
        </w:rPr>
        <w:t xml:space="preserve"> «Про внесення змін до деяких законодавчих актів України щодо протидії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lang w:val="uk-UA"/>
        </w:rPr>
        <w:t xml:space="preserve"> ,</w:t>
      </w:r>
      <w:r>
        <w:rPr>
          <w:color w:val="000000"/>
          <w:sz w:val="28"/>
          <w:szCs w:val="28"/>
          <w:lang w:val="uk-UA"/>
        </w:rPr>
        <w:t xml:space="preserve"> наказу Міністерства освіти і науки України від 02.10.2018 № 1074 «Про затвердження методичних рекомендацій щодо виявлення, реагування на випадки домашнього насильства і взаємодії педагогічних працівників із іншими органами та службами», пункту 4 розділу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lang w:val="uk-UA"/>
        </w:rPr>
        <w:t xml:space="preserve"> Порядку реагування на випадки </w:t>
      </w:r>
      <w:proofErr w:type="spellStart"/>
      <w:r>
        <w:rPr>
          <w:color w:val="000000"/>
          <w:sz w:val="28"/>
          <w:szCs w:val="28"/>
          <w:lang w:val="uk-UA"/>
        </w:rPr>
        <w:t>булінгу</w:t>
      </w:r>
      <w:proofErr w:type="spellEnd"/>
      <w:r>
        <w:rPr>
          <w:color w:val="000000"/>
          <w:sz w:val="28"/>
          <w:szCs w:val="28"/>
          <w:lang w:val="uk-UA"/>
        </w:rPr>
        <w:t xml:space="preserve"> (цькування), затвердженого наказом Міністерства освіти і науки України 28 грудня 2019 року №1646,</w:t>
      </w:r>
      <w:r>
        <w:rPr>
          <w:sz w:val="28"/>
          <w:lang w:val="uk-UA"/>
        </w:rPr>
        <w:t xml:space="preserve"> з метою забезпечення комплексного інтегрованого підходу щодо подолання насильства, сприяння реалізації прав осіб, постраждалих від насильства, та ефективного реагування на факти насильства </w:t>
      </w:r>
    </w:p>
    <w:p w:rsidR="004B3CFF" w:rsidRDefault="004B3CFF" w:rsidP="004B3CFF">
      <w:pPr>
        <w:spacing w:line="360" w:lineRule="auto"/>
        <w:jc w:val="both"/>
        <w:rPr>
          <w:color w:val="FF0000"/>
          <w:sz w:val="28"/>
          <w:lang w:val="uk-UA"/>
        </w:rPr>
      </w:pPr>
    </w:p>
    <w:p w:rsidR="004B3CFF" w:rsidRDefault="004B3CFF" w:rsidP="004B3CFF">
      <w:pPr>
        <w:spacing w:line="360" w:lineRule="auto"/>
        <w:jc w:val="both"/>
        <w:rPr>
          <w:b/>
          <w:sz w:val="28"/>
          <w:lang w:val="uk-UA"/>
        </w:rPr>
      </w:pPr>
    </w:p>
    <w:p w:rsidR="004B3CFF" w:rsidRDefault="004B3CFF" w:rsidP="004B3CFF">
      <w:pPr>
        <w:spacing w:line="360" w:lineRule="auto"/>
        <w:jc w:val="both"/>
        <w:rPr>
          <w:sz w:val="28"/>
        </w:rPr>
      </w:pPr>
      <w:r>
        <w:rPr>
          <w:b/>
          <w:sz w:val="28"/>
          <w:lang w:val="uk-UA"/>
        </w:rPr>
        <w:lastRenderedPageBreak/>
        <w:t xml:space="preserve"> </w:t>
      </w:r>
      <w:r>
        <w:rPr>
          <w:sz w:val="28"/>
        </w:rPr>
        <w:t>НАКАЗУЮ:</w:t>
      </w:r>
    </w:p>
    <w:p w:rsidR="004B3CFF" w:rsidRDefault="004B3CFF" w:rsidP="004B3C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Призначити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відповідальним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rStyle w:val="docdata"/>
          <w:color w:val="000000"/>
          <w:sz w:val="28"/>
          <w:szCs w:val="28"/>
        </w:rPr>
        <w:t>проведення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роботи</w:t>
      </w:r>
      <w:proofErr w:type="spellEnd"/>
      <w:r>
        <w:rPr>
          <w:rStyle w:val="docdata"/>
          <w:color w:val="000000"/>
          <w:sz w:val="28"/>
          <w:szCs w:val="28"/>
        </w:rPr>
        <w:t xml:space="preserve"> у </w:t>
      </w:r>
      <w:proofErr w:type="spellStart"/>
      <w:r>
        <w:rPr>
          <w:rStyle w:val="docdata"/>
          <w:color w:val="000000"/>
          <w:sz w:val="28"/>
          <w:szCs w:val="28"/>
        </w:rPr>
        <w:t>сфері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протидії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домашньому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насильству</w:t>
      </w:r>
      <w:proofErr w:type="spellEnd"/>
      <w:r>
        <w:rPr>
          <w:rStyle w:val="docdata"/>
          <w:color w:val="000000"/>
          <w:sz w:val="28"/>
          <w:szCs w:val="28"/>
          <w:lang w:val="uk-UA"/>
        </w:rPr>
        <w:t xml:space="preserve"> та </w:t>
      </w:r>
      <w:proofErr w:type="spellStart"/>
      <w:r>
        <w:rPr>
          <w:rStyle w:val="docdata"/>
          <w:color w:val="000000"/>
          <w:sz w:val="28"/>
          <w:szCs w:val="28"/>
          <w:lang w:val="uk-UA"/>
        </w:rPr>
        <w:t>булінгу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вихователя</w:t>
      </w:r>
      <w:proofErr w:type="spellEnd"/>
      <w:r>
        <w:rPr>
          <w:rStyle w:val="docdata"/>
          <w:color w:val="000000"/>
          <w:sz w:val="28"/>
          <w:szCs w:val="28"/>
        </w:rPr>
        <w:t xml:space="preserve"> КЗ «</w:t>
      </w:r>
      <w:proofErr w:type="spellStart"/>
      <w:r>
        <w:rPr>
          <w:rStyle w:val="docdata"/>
          <w:color w:val="000000"/>
          <w:sz w:val="28"/>
          <w:szCs w:val="28"/>
        </w:rPr>
        <w:t>Барвінок</w:t>
      </w:r>
      <w:proofErr w:type="spellEnd"/>
      <w:r>
        <w:rPr>
          <w:rStyle w:val="docdata"/>
          <w:color w:val="000000"/>
          <w:sz w:val="28"/>
          <w:szCs w:val="28"/>
        </w:rPr>
        <w:t xml:space="preserve">» </w:t>
      </w:r>
      <w:r>
        <w:rPr>
          <w:rStyle w:val="docdata"/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rStyle w:val="docdata"/>
          <w:color w:val="000000"/>
          <w:sz w:val="28"/>
          <w:szCs w:val="28"/>
        </w:rPr>
        <w:t>Вільховецьку</w:t>
      </w:r>
      <w:proofErr w:type="spellEnd"/>
      <w:r>
        <w:rPr>
          <w:rStyle w:val="docdata"/>
          <w:color w:val="000000"/>
          <w:sz w:val="28"/>
          <w:szCs w:val="28"/>
        </w:rPr>
        <w:t xml:space="preserve"> О.В.</w:t>
      </w:r>
    </w:p>
    <w:p w:rsidR="004B3CFF" w:rsidRDefault="004B3CFF" w:rsidP="004B3C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>
        <w:rPr>
          <w:bCs/>
          <w:sz w:val="28"/>
          <w:szCs w:val="28"/>
        </w:rPr>
        <w:t>Відповідальному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proofErr w:type="spellStart"/>
      <w:r>
        <w:rPr>
          <w:rStyle w:val="docdata"/>
          <w:color w:val="000000"/>
          <w:sz w:val="28"/>
          <w:szCs w:val="28"/>
        </w:rPr>
        <w:t>проведення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роботи</w:t>
      </w:r>
      <w:proofErr w:type="spellEnd"/>
      <w:r>
        <w:rPr>
          <w:rStyle w:val="docdata"/>
          <w:color w:val="000000"/>
          <w:sz w:val="28"/>
          <w:szCs w:val="28"/>
        </w:rPr>
        <w:t xml:space="preserve"> у </w:t>
      </w:r>
      <w:proofErr w:type="spellStart"/>
      <w:r>
        <w:rPr>
          <w:rStyle w:val="docdata"/>
          <w:color w:val="000000"/>
          <w:sz w:val="28"/>
          <w:szCs w:val="28"/>
        </w:rPr>
        <w:t>сфері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протидії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домашньому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насильству</w:t>
      </w:r>
      <w:proofErr w:type="spellEnd"/>
      <w:r>
        <w:rPr>
          <w:rStyle w:val="docdata"/>
          <w:color w:val="000000"/>
          <w:sz w:val="28"/>
          <w:szCs w:val="28"/>
          <w:lang w:val="uk-UA"/>
        </w:rPr>
        <w:t xml:space="preserve"> та </w:t>
      </w:r>
      <w:proofErr w:type="spellStart"/>
      <w:r>
        <w:rPr>
          <w:rStyle w:val="docdata"/>
          <w:color w:val="000000"/>
          <w:sz w:val="28"/>
          <w:szCs w:val="28"/>
          <w:lang w:val="uk-UA"/>
        </w:rPr>
        <w:t>булінгу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Вільховецькій</w:t>
      </w:r>
      <w:proofErr w:type="spellEnd"/>
      <w:r>
        <w:rPr>
          <w:rStyle w:val="docdata"/>
          <w:color w:val="000000"/>
          <w:sz w:val="28"/>
          <w:szCs w:val="28"/>
        </w:rPr>
        <w:t xml:space="preserve"> О.В.</w:t>
      </w:r>
      <w:r>
        <w:rPr>
          <w:sz w:val="28"/>
          <w:szCs w:val="28"/>
        </w:rPr>
        <w:t>:</w:t>
      </w:r>
    </w:p>
    <w:p w:rsidR="004B3CFF" w:rsidRDefault="004B3CFF" w:rsidP="004B3CFF">
      <w:pPr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</w:rPr>
        <w:t xml:space="preserve">2.1. </w:t>
      </w:r>
      <w:r>
        <w:rPr>
          <w:sz w:val="28"/>
          <w:szCs w:val="28"/>
          <w:lang w:val="uk-UA"/>
        </w:rPr>
        <w:t>Розробити план заходів та з</w:t>
      </w:r>
      <w:proofErr w:type="spellStart"/>
      <w:r>
        <w:rPr>
          <w:sz w:val="28"/>
          <w:szCs w:val="28"/>
        </w:rPr>
        <w:t>абезпечити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їх </w:t>
      </w:r>
      <w:proofErr w:type="spellStart"/>
      <w:r>
        <w:rPr>
          <w:sz w:val="28"/>
          <w:szCs w:val="28"/>
        </w:rPr>
        <w:t>реалізацію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сфері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запобігання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протидії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насильству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булінгу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до 01.09.2021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року.</w:t>
      </w:r>
    </w:p>
    <w:p w:rsidR="004B3CFF" w:rsidRDefault="004B3CFF" w:rsidP="004B3CFF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uk-UA"/>
        </w:rPr>
        <w:t>3. Затвердити</w:t>
      </w:r>
      <w:r>
        <w:rPr>
          <w:sz w:val="28"/>
          <w:szCs w:val="28"/>
        </w:rPr>
        <w:t xml:space="preserve"> план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спрямованих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протидію</w:t>
      </w:r>
      <w:proofErr w:type="spellEnd"/>
      <w:r>
        <w:rPr>
          <w:sz w:val="28"/>
          <w:szCs w:val="28"/>
          <w:lang w:val="uk-UA"/>
        </w:rPr>
        <w:t xml:space="preserve"> домашньому насиллю 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булінгу</w:t>
      </w:r>
      <w:proofErr w:type="spellEnd"/>
      <w:r>
        <w:rPr>
          <w:sz w:val="28"/>
          <w:szCs w:val="28"/>
        </w:rPr>
        <w:t xml:space="preserve"> в </w:t>
      </w:r>
      <w:r>
        <w:rPr>
          <w:sz w:val="28"/>
          <w:szCs w:val="28"/>
          <w:lang w:val="uk-UA"/>
        </w:rPr>
        <w:t>КЗ «Барвінок» на 2021/2022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                           </w:t>
      </w:r>
    </w:p>
    <w:p w:rsidR="004B3CFF" w:rsidRDefault="004B3CFF" w:rsidP="004B3CFF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</w:t>
      </w:r>
      <w:r>
        <w:rPr>
          <w:sz w:val="28"/>
        </w:rPr>
        <w:t xml:space="preserve">4. Контроль за </w:t>
      </w:r>
      <w:proofErr w:type="spellStart"/>
      <w:r>
        <w:rPr>
          <w:sz w:val="28"/>
        </w:rPr>
        <w:t>виконанням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цього</w:t>
      </w:r>
      <w:proofErr w:type="spellEnd"/>
      <w:r>
        <w:rPr>
          <w:sz w:val="28"/>
        </w:rPr>
        <w:t xml:space="preserve"> наказу </w:t>
      </w:r>
      <w:proofErr w:type="spellStart"/>
      <w:r>
        <w:rPr>
          <w:sz w:val="28"/>
        </w:rPr>
        <w:t>залишаю</w:t>
      </w:r>
      <w:proofErr w:type="spellEnd"/>
      <w:r>
        <w:rPr>
          <w:sz w:val="28"/>
        </w:rPr>
        <w:t xml:space="preserve"> за собою.</w:t>
      </w:r>
    </w:p>
    <w:p w:rsidR="004B3CFF" w:rsidRDefault="004B3CFF" w:rsidP="004B3CFF">
      <w:pPr>
        <w:tabs>
          <w:tab w:val="left" w:pos="360"/>
        </w:tabs>
        <w:spacing w:line="360" w:lineRule="auto"/>
        <w:jc w:val="both"/>
        <w:rPr>
          <w:sz w:val="28"/>
        </w:rPr>
      </w:pPr>
    </w:p>
    <w:p w:rsidR="004B3CFF" w:rsidRDefault="004B3CFF" w:rsidP="004B3CFF">
      <w:pPr>
        <w:tabs>
          <w:tab w:val="left" w:pos="360"/>
        </w:tabs>
        <w:spacing w:line="360" w:lineRule="auto"/>
        <w:jc w:val="both"/>
        <w:rPr>
          <w:sz w:val="28"/>
        </w:rPr>
      </w:pPr>
    </w:p>
    <w:p w:rsidR="004B3CFF" w:rsidRDefault="004B3CFF" w:rsidP="004B3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Директор                                                    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Юлія</w:t>
      </w:r>
      <w:proofErr w:type="spellEnd"/>
      <w:r>
        <w:rPr>
          <w:b/>
          <w:sz w:val="28"/>
          <w:szCs w:val="28"/>
        </w:rPr>
        <w:t xml:space="preserve"> ЩАВІНСЬКА</w:t>
      </w:r>
    </w:p>
    <w:p w:rsidR="004B3CFF" w:rsidRDefault="004B3CFF" w:rsidP="004B3CFF">
      <w:pPr>
        <w:jc w:val="both"/>
        <w:rPr>
          <w:sz w:val="28"/>
        </w:rPr>
      </w:pPr>
    </w:p>
    <w:p w:rsidR="004B3CFF" w:rsidRDefault="004B3CFF" w:rsidP="004B3CFF">
      <w:pPr>
        <w:rPr>
          <w:sz w:val="28"/>
        </w:rPr>
      </w:pPr>
    </w:p>
    <w:p w:rsidR="004B3CFF" w:rsidRPr="004B3CFF" w:rsidRDefault="004B3CFF" w:rsidP="004B3CFF">
      <w:pPr>
        <w:rPr>
          <w:i/>
          <w:sz w:val="28"/>
          <w:lang w:val="uk-UA"/>
        </w:rPr>
      </w:pPr>
      <w:r>
        <w:rPr>
          <w:i/>
          <w:sz w:val="28"/>
        </w:rPr>
        <w:t xml:space="preserve">З наказом </w:t>
      </w:r>
      <w:proofErr w:type="spellStart"/>
      <w:proofErr w:type="gramStart"/>
      <w:r>
        <w:rPr>
          <w:i/>
          <w:sz w:val="28"/>
        </w:rPr>
        <w:t>ознайомлена</w:t>
      </w:r>
      <w:proofErr w:type="spellEnd"/>
      <w:r>
        <w:rPr>
          <w:i/>
          <w:sz w:val="28"/>
        </w:rPr>
        <w:t>:</w:t>
      </w:r>
      <w:r>
        <w:rPr>
          <w:i/>
          <w:sz w:val="28"/>
          <w:lang w:val="uk-UA"/>
        </w:rPr>
        <w:t xml:space="preserve">   </w:t>
      </w:r>
      <w:proofErr w:type="gramEnd"/>
      <w:r>
        <w:rPr>
          <w:i/>
          <w:sz w:val="28"/>
          <w:lang w:val="uk-UA"/>
        </w:rPr>
        <w:t xml:space="preserve">                                              </w:t>
      </w:r>
      <w:bookmarkStart w:id="0" w:name="_GoBack"/>
      <w:bookmarkEnd w:id="0"/>
      <w:proofErr w:type="spellStart"/>
      <w:r>
        <w:rPr>
          <w:i/>
          <w:sz w:val="28"/>
          <w:lang w:val="uk-UA"/>
        </w:rPr>
        <w:t>О.В.Вільховецька</w:t>
      </w:r>
      <w:proofErr w:type="spellEnd"/>
    </w:p>
    <w:p w:rsidR="00385EC2" w:rsidRDefault="00385EC2"/>
    <w:sectPr w:rsidR="0038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FF"/>
    <w:rsid w:val="00385EC2"/>
    <w:rsid w:val="004B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32E0A-81FF-446B-A248-615F70A3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CFF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B3CFF"/>
    <w:pPr>
      <w:keepNext/>
      <w:suppressAutoHyphens w:val="0"/>
      <w:overflowPunct w:val="0"/>
      <w:autoSpaceDE w:val="0"/>
      <w:autoSpaceDN w:val="0"/>
      <w:adjustRightInd w:val="0"/>
      <w:jc w:val="center"/>
      <w:outlineLvl w:val="2"/>
    </w:pPr>
    <w:rPr>
      <w:rFonts w:ascii="Calibri Light" w:hAnsi="Calibri Light"/>
      <w:b/>
      <w:bCs/>
      <w:sz w:val="26"/>
      <w:szCs w:val="26"/>
      <w:lang w:val="uk-UA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4B3CFF"/>
    <w:pPr>
      <w:keepNext/>
      <w:pBdr>
        <w:bottom w:val="thinThickSmallGap" w:sz="24" w:space="1" w:color="auto"/>
      </w:pBdr>
      <w:suppressAutoHyphens w:val="0"/>
      <w:overflowPunct w:val="0"/>
      <w:autoSpaceDE w:val="0"/>
      <w:autoSpaceDN w:val="0"/>
      <w:adjustRightInd w:val="0"/>
      <w:jc w:val="center"/>
      <w:outlineLvl w:val="6"/>
    </w:pPr>
    <w:rPr>
      <w:rFonts w:ascii="Calibri" w:hAnsi="Calibri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B3CFF"/>
    <w:rPr>
      <w:rFonts w:ascii="Calibri Light" w:hAnsi="Calibri Light"/>
      <w:b/>
      <w:bCs/>
      <w:sz w:val="26"/>
      <w:szCs w:val="26"/>
      <w:lang w:val="uk-UA" w:eastAsia="x-none"/>
    </w:rPr>
  </w:style>
  <w:style w:type="character" w:customStyle="1" w:styleId="70">
    <w:name w:val="Заголовок 7 Знак"/>
    <w:basedOn w:val="a0"/>
    <w:link w:val="7"/>
    <w:semiHidden/>
    <w:rsid w:val="004B3CFF"/>
    <w:rPr>
      <w:rFonts w:ascii="Calibri" w:hAnsi="Calibri"/>
      <w:sz w:val="24"/>
      <w:szCs w:val="24"/>
      <w:lang w:val="uk-UA" w:eastAsia="x-none"/>
    </w:rPr>
  </w:style>
  <w:style w:type="paragraph" w:customStyle="1" w:styleId="Default">
    <w:name w:val="Default"/>
    <w:rsid w:val="004B3C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ocdata">
    <w:name w:val="docdata"/>
    <w:aliases w:val="docy,v5,1763,baiaagaaboqcaaadgquaaaunbqaaaaaaaaaaaaaaaaaaaaaaaaaaaaaaaaaaaaaaaaaaaaaaaaaaaaaaaaaaaaaaaaaaaaaaaaaaaaaaaaaaaaaaaaaaaaaaaaaaaaaaaaaaaaaaaaaaaaaaaaaaaaaaaaaaaaaaaaaaaaaaaaaaaaaaaaaaaaaaaaaaaaaaaaaaaaaaaaaaaaaaaaaaaaaaaaaaaaaaaaaaaaaa"/>
    <w:basedOn w:val="a0"/>
    <w:rsid w:val="004B3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2021-08-31T13:13:00Z</dcterms:created>
  <dcterms:modified xsi:type="dcterms:W3CDTF">2021-08-31T13:15:00Z</dcterms:modified>
</cp:coreProperties>
</file>